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07.34.002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Элиста - примыкание к автомобильной дороге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К-6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Махмуда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П.О.Чонкушова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С.М.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Р-22 - подъезд к 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Р-22 - подъезд к 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С.М.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П.О.Чонкушова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Махмуда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К-6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Элиста - примыкание к автомобильной дороге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